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0DF" w:rsidRPr="005034CF" w:rsidRDefault="00B720DF" w:rsidP="005034CF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ПРАВИЛА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МЛЕН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ТЬИ</w:t>
      </w:r>
    </w:p>
    <w:p w:rsidR="00B720DF" w:rsidRDefault="00B720DF" w:rsidP="00A5392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pacing w:val="-18"/>
          <w:w w:val="99"/>
          <w:sz w:val="20"/>
          <w:szCs w:val="20"/>
        </w:rPr>
      </w:pPr>
    </w:p>
    <w:p w:rsidR="00A53927" w:rsidRDefault="00A53927" w:rsidP="00A5392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8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</w:rPr>
        <w:t>ДК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XXX.XX</w:t>
      </w:r>
    </w:p>
    <w:p w:rsidR="00A53927" w:rsidRPr="005034CF" w:rsidRDefault="00B720DF" w:rsidP="005034C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ББК</w:t>
      </w:r>
    </w:p>
    <w:p w:rsidR="00B720DF" w:rsidRDefault="00B720DF" w:rsidP="0067206F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НАЗВАНИЕ СТАТЬИ НА РУССКОМ</w:t>
      </w:r>
      <w:r w:rsidRPr="00B720DF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 xml:space="preserve"> ЯЗЫКЕ</w:t>
      </w:r>
    </w:p>
    <w:p w:rsidR="00A53927" w:rsidRPr="0067206F" w:rsidRDefault="00A53927" w:rsidP="0067206F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И.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О.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Фам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ли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и)</w:t>
      </w:r>
    </w:p>
    <w:p w:rsidR="00A53927" w:rsidRDefault="00A53927" w:rsidP="00A53927">
      <w:pPr>
        <w:widowControl w:val="0"/>
        <w:spacing w:line="235" w:lineRule="auto"/>
        <w:ind w:right="1190"/>
        <w:jc w:val="center"/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 xml:space="preserve">                          Наз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ание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ргани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ии</w:t>
      </w:r>
    </w:p>
    <w:p w:rsidR="00A53927" w:rsidRDefault="00A53927" w:rsidP="00A53927">
      <w:pPr>
        <w:widowControl w:val="0"/>
        <w:spacing w:line="235" w:lineRule="auto"/>
        <w:ind w:right="1048"/>
        <w:jc w:val="center"/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 xml:space="preserve">                 e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</w:rPr>
        <w:t>-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mail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:</w:t>
      </w:r>
    </w:p>
    <w:p w:rsidR="00A53927" w:rsidRDefault="00A53927" w:rsidP="00A53927">
      <w:pPr>
        <w:tabs>
          <w:tab w:val="left" w:pos="4111"/>
        </w:tabs>
        <w:spacing w:after="3" w:line="220" w:lineRule="exact"/>
        <w:rPr>
          <w:rFonts w:ascii="Times New Roman" w:eastAsia="Times New Roman" w:hAnsi="Times New Roman" w:cs="Times New Roman"/>
          <w:w w:val="99"/>
        </w:rPr>
      </w:pPr>
    </w:p>
    <w:p w:rsidR="00A53927" w:rsidRPr="0067206F" w:rsidRDefault="0067206F" w:rsidP="0067206F">
      <w:pPr>
        <w:widowControl w:val="0"/>
        <w:tabs>
          <w:tab w:val="left" w:pos="4111"/>
        </w:tabs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НАЗВ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ТЬИ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ЙС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ЯЗЫ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Е</w:t>
      </w:r>
    </w:p>
    <w:p w:rsidR="00A53927" w:rsidRPr="0067206F" w:rsidRDefault="00A53927" w:rsidP="0067206F">
      <w:pPr>
        <w:widowControl w:val="0"/>
        <w:tabs>
          <w:tab w:val="left" w:pos="4111"/>
        </w:tabs>
        <w:spacing w:line="240" w:lineRule="auto"/>
        <w:ind w:right="-20"/>
        <w:jc w:val="center"/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И.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О.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Фамили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(и)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автора(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ов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ан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лийс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w w:val="99"/>
          <w:sz w:val="20"/>
          <w:szCs w:val="20"/>
        </w:rPr>
        <w:t>ко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язы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е</w:t>
      </w:r>
    </w:p>
    <w:p w:rsidR="00A53927" w:rsidRDefault="00A53927" w:rsidP="00A53927">
      <w:pPr>
        <w:widowControl w:val="0"/>
        <w:tabs>
          <w:tab w:val="left" w:pos="4111"/>
        </w:tabs>
        <w:spacing w:line="240" w:lineRule="auto"/>
        <w:ind w:right="-20"/>
        <w:jc w:val="center"/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Наз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ание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ргани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ии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0"/>
          <w:szCs w:val="20"/>
        </w:rPr>
        <w:t>нг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лийс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w w:val="99"/>
          <w:sz w:val="20"/>
          <w:szCs w:val="20"/>
        </w:rPr>
        <w:t>ко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язы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е</w:t>
      </w:r>
    </w:p>
    <w:p w:rsidR="00A53927" w:rsidRDefault="00A53927" w:rsidP="00A53927">
      <w:pPr>
        <w:tabs>
          <w:tab w:val="left" w:pos="4111"/>
        </w:tabs>
        <w:spacing w:after="1" w:line="220" w:lineRule="exact"/>
        <w:rPr>
          <w:rFonts w:ascii="Times New Roman" w:eastAsia="Times New Roman" w:hAnsi="Times New Roman" w:cs="Times New Roman"/>
          <w:w w:val="99"/>
        </w:rPr>
      </w:pPr>
    </w:p>
    <w:p w:rsidR="00A53927" w:rsidRDefault="00A53927" w:rsidP="0067206F">
      <w:pPr>
        <w:widowControl w:val="0"/>
        <w:tabs>
          <w:tab w:val="left" w:pos="4111"/>
        </w:tabs>
        <w:spacing w:line="233" w:lineRule="auto"/>
        <w:ind w:right="340" w:firstLine="424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8"/>
          <w:szCs w:val="18"/>
        </w:rPr>
        <w:t>нн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ци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ью оформ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18"/>
          <w:szCs w:val="1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е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Mic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os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ft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3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ord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2007 в ф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орм</w:t>
      </w:r>
      <w:r>
        <w:rPr>
          <w:rFonts w:ascii="Times New Roman" w:eastAsia="Times New Roman" w:hAnsi="Times New Roman" w:cs="Times New Roman"/>
          <w:color w:val="000000"/>
          <w:spacing w:val="-5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8"/>
          <w:szCs w:val="18"/>
        </w:rPr>
        <w:t>*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.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8"/>
          <w:szCs w:val="18"/>
        </w:rPr>
        <w:t>x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</w:p>
    <w:p w:rsidR="00A53927" w:rsidRDefault="00A53927" w:rsidP="00B720DF">
      <w:pPr>
        <w:widowControl w:val="0"/>
        <w:tabs>
          <w:tab w:val="left" w:pos="4111"/>
        </w:tabs>
        <w:spacing w:line="235" w:lineRule="auto"/>
        <w:ind w:right="56" w:firstLine="424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pacing w:val="1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9"/>
          <w:w w:val="99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ДК</w:t>
      </w:r>
      <w:r>
        <w:rPr>
          <w:rFonts w:ascii="Times New Roman" w:eastAsia="Times New Roman" w:hAnsi="Times New Roman" w:cs="Times New Roman"/>
          <w:color w:val="000000"/>
          <w:spacing w:val="1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pacing w:val="10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pacing w:val="1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color w:val="000000"/>
          <w:spacing w:val="10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х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color w:val="000000"/>
          <w:spacing w:val="9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pacing w:val="-8"/>
          <w:sz w:val="18"/>
          <w:szCs w:val="1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pacing w:val="10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пер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й 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аницы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тьи, вы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жирным 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ш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</w:p>
    <w:p w:rsidR="00A53927" w:rsidRDefault="00A53927" w:rsidP="00B720DF">
      <w:pPr>
        <w:widowControl w:val="0"/>
        <w:tabs>
          <w:tab w:val="left" w:pos="4111"/>
        </w:tabs>
        <w:spacing w:line="234" w:lineRule="auto"/>
        <w:ind w:right="56" w:firstLine="424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з</w:t>
      </w:r>
      <w:r>
        <w:rPr>
          <w:rFonts w:ascii="Times New Roman" w:eastAsia="Times New Roman" w:hAnsi="Times New Roman" w:cs="Times New Roman"/>
          <w:color w:val="000000"/>
          <w:spacing w:val="9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pacing w:val="9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pacing w:val="8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ой</w:t>
      </w:r>
      <w:r>
        <w:rPr>
          <w:rFonts w:ascii="Times New Roman" w:eastAsia="Times New Roman" w:hAnsi="Times New Roman" w:cs="Times New Roman"/>
          <w:color w:val="000000"/>
          <w:spacing w:val="8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ной</w:t>
      </w:r>
      <w:r>
        <w:rPr>
          <w:rFonts w:ascii="Times New Roman" w:eastAsia="Times New Roman" w:hAnsi="Times New Roman" w:cs="Times New Roman"/>
          <w:color w:val="000000"/>
          <w:spacing w:val="9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18"/>
          <w:szCs w:val="18"/>
        </w:rPr>
        <w:t>б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ук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ы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000000"/>
          <w:spacing w:val="8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з</w:t>
      </w:r>
      <w:r>
        <w:rPr>
          <w:rFonts w:ascii="Times New Roman" w:eastAsia="Times New Roman" w:hAnsi="Times New Roman" w:cs="Times New Roman"/>
          <w:color w:val="000000"/>
          <w:spacing w:val="9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перен</w:t>
      </w:r>
      <w:r>
        <w:rPr>
          <w:rFonts w:ascii="Times New Roman" w:eastAsia="Times New Roman" w:hAnsi="Times New Roman" w:cs="Times New Roman"/>
          <w:color w:val="000000"/>
          <w:spacing w:val="5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5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8"/>
          <w:szCs w:val="1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pacing w:val="7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на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7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ьи,</w:t>
      </w:r>
      <w:r>
        <w:rPr>
          <w:rFonts w:ascii="Times New Roman" w:eastAsia="Times New Roman" w:hAnsi="Times New Roman" w:cs="Times New Roman"/>
          <w:color w:val="000000"/>
          <w:spacing w:val="7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ыравн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ива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8"/>
          <w:szCs w:val="1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pacing w:val="7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pacing w:val="7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цен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ру</w:t>
      </w:r>
      <w:r>
        <w:rPr>
          <w:rFonts w:ascii="Times New Roman" w:eastAsia="Times New Roman" w:hAnsi="Times New Roman" w:cs="Times New Roman"/>
          <w:color w:val="000000"/>
          <w:spacing w:val="7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pacing w:val="7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ы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ю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т п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жирным</w:t>
      </w:r>
      <w:r>
        <w:rPr>
          <w:rFonts w:ascii="Times New Roman" w:eastAsia="Times New Roman" w:hAnsi="Times New Roman" w:cs="Times New Roman"/>
          <w:color w:val="000000"/>
          <w:spacing w:val="9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8"/>
          <w:szCs w:val="1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м.</w:t>
      </w:r>
      <w:r>
        <w:rPr>
          <w:rFonts w:ascii="Times New Roman" w:eastAsia="Times New Roman" w:hAnsi="Times New Roman" w:cs="Times New Roman"/>
          <w:color w:val="000000"/>
          <w:spacing w:val="10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з</w:t>
      </w:r>
      <w:r>
        <w:rPr>
          <w:rFonts w:ascii="Times New Roman" w:eastAsia="Times New Roman" w:hAnsi="Times New Roman" w:cs="Times New Roman"/>
          <w:color w:val="000000"/>
          <w:spacing w:val="10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pacing w:val="1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–</w:t>
      </w:r>
      <w:r>
        <w:rPr>
          <w:rFonts w:ascii="Times New Roman" w:eastAsia="Times New Roman" w:hAnsi="Times New Roman" w:cs="Times New Roman"/>
          <w:color w:val="000000"/>
          <w:spacing w:val="10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нициа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ы</w:t>
      </w:r>
      <w:r>
        <w:rPr>
          <w:rFonts w:ascii="Times New Roman" w:eastAsia="Times New Roman" w:hAnsi="Times New Roman" w:cs="Times New Roman"/>
          <w:color w:val="000000"/>
          <w:spacing w:val="9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pacing w:val="10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ии а</w:t>
      </w:r>
      <w:r>
        <w:rPr>
          <w:rFonts w:ascii="Times New Roman" w:eastAsia="Times New Roman" w:hAnsi="Times New Roman" w:cs="Times New Roman"/>
          <w:color w:val="000000"/>
          <w:spacing w:val="-6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а(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ов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),</w:t>
      </w:r>
      <w:r>
        <w:rPr>
          <w:rFonts w:ascii="Times New Roman" w:eastAsia="Times New Roman" w:hAnsi="Times New Roman" w:cs="Times New Roman"/>
          <w:color w:val="000000"/>
          <w:spacing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ы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равн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по</w:t>
      </w:r>
      <w:r>
        <w:rPr>
          <w:rFonts w:ascii="Times New Roman" w:eastAsia="Times New Roman" w:hAnsi="Times New Roman" w:cs="Times New Roman"/>
          <w:color w:val="000000"/>
          <w:spacing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цен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pacing w:val="-18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выд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8"/>
          <w:szCs w:val="1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pacing w:val="6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рси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ы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color w:val="000000"/>
          <w:spacing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ш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риф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. Че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з</w:t>
      </w:r>
      <w:r>
        <w:rPr>
          <w:rFonts w:ascii="Times New Roman" w:eastAsia="Times New Roman" w:hAnsi="Times New Roman" w:cs="Times New Roman"/>
          <w:color w:val="000000"/>
          <w:spacing w:val="3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pacing w:val="3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–</w:t>
      </w:r>
      <w:r>
        <w:rPr>
          <w:rFonts w:ascii="Times New Roman" w:eastAsia="Times New Roman" w:hAnsi="Times New Roman" w:cs="Times New Roman"/>
          <w:color w:val="000000"/>
          <w:spacing w:val="3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3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на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орг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ани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з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ац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(с</w:t>
      </w:r>
      <w:r>
        <w:rPr>
          <w:rFonts w:ascii="Times New Roman" w:eastAsia="Times New Roman" w:hAnsi="Times New Roman" w:cs="Times New Roman"/>
          <w:color w:val="000000"/>
          <w:spacing w:val="3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пер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ой</w:t>
      </w:r>
      <w:r>
        <w:rPr>
          <w:rFonts w:ascii="Times New Roman" w:eastAsia="Times New Roman" w:hAnsi="Times New Roman" w:cs="Times New Roman"/>
          <w:color w:val="000000"/>
          <w:spacing w:val="3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роп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ис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ной </w:t>
      </w:r>
      <w:r>
        <w:rPr>
          <w:rFonts w:ascii="Times New Roman" w:eastAsia="Times New Roman" w:hAnsi="Times New Roman" w:cs="Times New Roman"/>
          <w:color w:val="000000"/>
          <w:spacing w:val="-7"/>
          <w:sz w:val="18"/>
          <w:szCs w:val="18"/>
        </w:rPr>
        <w:t>б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ук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ы)</w:t>
      </w:r>
      <w:r>
        <w:rPr>
          <w:rFonts w:ascii="Times New Roman" w:eastAsia="Times New Roman" w:hAnsi="Times New Roman" w:cs="Times New Roman"/>
          <w:color w:val="000000"/>
          <w:spacing w:val="7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адр</w:t>
      </w:r>
      <w:r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pacing w:val="7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8"/>
          <w:szCs w:val="1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color w:val="000000"/>
          <w:spacing w:val="7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ы</w:t>
      </w:r>
      <w:r>
        <w:rPr>
          <w:rFonts w:ascii="Times New Roman" w:eastAsia="Times New Roman" w:hAnsi="Times New Roman" w:cs="Times New Roman"/>
          <w:color w:val="000000"/>
          <w:spacing w:val="7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в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),</w:t>
      </w:r>
      <w:r>
        <w:rPr>
          <w:rFonts w:ascii="Times New Roman" w:eastAsia="Times New Roman" w:hAnsi="Times New Roman" w:cs="Times New Roman"/>
          <w:color w:val="000000"/>
          <w:spacing w:val="7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ы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18"/>
          <w:szCs w:val="18"/>
        </w:rPr>
        <w:t>ю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pacing w:val="7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по ц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pacing w:val="-18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, в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ы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ур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си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ы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м.</w:t>
      </w:r>
    </w:p>
    <w:p w:rsidR="00A53927" w:rsidRDefault="00A53927" w:rsidP="00B720DF">
      <w:pPr>
        <w:widowControl w:val="0"/>
        <w:tabs>
          <w:tab w:val="left" w:pos="4111"/>
        </w:tabs>
        <w:spacing w:line="233" w:lineRule="auto"/>
        <w:ind w:right="56" w:firstLine="424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з</w:t>
      </w:r>
      <w:r>
        <w:rPr>
          <w:rFonts w:ascii="Times New Roman" w:eastAsia="Times New Roman" w:hAnsi="Times New Roman" w:cs="Times New Roman"/>
          <w:color w:val="000000"/>
          <w:spacing w:val="6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pacing w:val="6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–</w:t>
      </w:r>
      <w:r>
        <w:rPr>
          <w:rFonts w:ascii="Times New Roman" w:eastAsia="Times New Roman" w:hAnsi="Times New Roman" w:cs="Times New Roman"/>
          <w:color w:val="000000"/>
          <w:spacing w:val="6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на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ние</w:t>
      </w:r>
      <w:r>
        <w:rPr>
          <w:rFonts w:ascii="Times New Roman" w:eastAsia="Times New Roman" w:hAnsi="Times New Roman" w:cs="Times New Roman"/>
          <w:color w:val="000000"/>
          <w:spacing w:val="6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ьи,</w:t>
      </w:r>
      <w:r>
        <w:rPr>
          <w:rFonts w:ascii="Times New Roman" w:eastAsia="Times New Roman" w:hAnsi="Times New Roman" w:cs="Times New Roman"/>
          <w:color w:val="000000"/>
          <w:spacing w:val="6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ФИО</w:t>
      </w:r>
      <w:r>
        <w:rPr>
          <w:rFonts w:ascii="Times New Roman" w:eastAsia="Times New Roman" w:hAnsi="Times New Roman" w:cs="Times New Roman"/>
          <w:color w:val="000000"/>
          <w:spacing w:val="6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а(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в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),</w:t>
      </w:r>
      <w:r>
        <w:rPr>
          <w:rFonts w:ascii="Times New Roman" w:eastAsia="Times New Roman" w:hAnsi="Times New Roman" w:cs="Times New Roman"/>
          <w:color w:val="000000"/>
          <w:spacing w:val="6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на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ние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ганизации</w:t>
      </w:r>
      <w:r>
        <w:rPr>
          <w:rFonts w:ascii="Times New Roman" w:eastAsia="Times New Roman" w:hAnsi="Times New Roman" w:cs="Times New Roman"/>
          <w:color w:val="000000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il</w:t>
      </w:r>
      <w:proofErr w:type="spellEnd"/>
      <w:r>
        <w:rPr>
          <w:rFonts w:ascii="Times New Roman" w:eastAsia="Times New Roman" w:hAnsi="Times New Roman" w:cs="Times New Roman"/>
          <w:color w:val="000000"/>
          <w:spacing w:val="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ду</w:t>
      </w:r>
      <w:r>
        <w:rPr>
          <w:rFonts w:ascii="Times New Roman" w:eastAsia="Times New Roman" w:hAnsi="Times New Roman" w:cs="Times New Roman"/>
          <w:color w:val="000000"/>
          <w:spacing w:val="-5"/>
          <w:sz w:val="18"/>
          <w:szCs w:val="1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18"/>
          <w:szCs w:val="1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на</w:t>
      </w:r>
      <w:r>
        <w:rPr>
          <w:rFonts w:ascii="Times New Roman" w:eastAsia="Times New Roman" w:hAnsi="Times New Roman" w:cs="Times New Roman"/>
          <w:color w:val="000000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ан</w:t>
      </w:r>
      <w:r>
        <w:rPr>
          <w:rFonts w:ascii="Times New Roman" w:eastAsia="Times New Roman" w:hAnsi="Times New Roman" w:cs="Times New Roman"/>
          <w:color w:val="000000"/>
          <w:spacing w:val="-6"/>
          <w:sz w:val="18"/>
          <w:szCs w:val="1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з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18"/>
          <w:szCs w:val="1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18"/>
          <w:szCs w:val="18"/>
        </w:rPr>
        <w:t>ю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м в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ы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занно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г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орм</w:t>
      </w:r>
      <w:r>
        <w:rPr>
          <w:rFonts w:ascii="Times New Roman" w:eastAsia="Times New Roman" w:hAnsi="Times New Roman" w:cs="Times New Roman"/>
          <w:color w:val="000000"/>
          <w:spacing w:val="-5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ро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</w:p>
    <w:p w:rsidR="00A53927" w:rsidRPr="00E27376" w:rsidRDefault="00A53927" w:rsidP="00B720DF">
      <w:pPr>
        <w:widowControl w:val="0"/>
        <w:tabs>
          <w:tab w:val="left" w:pos="4111"/>
        </w:tabs>
        <w:spacing w:before="3" w:line="234" w:lineRule="auto"/>
        <w:ind w:right="56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у –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ация, чере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з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18"/>
          <w:szCs w:val="18"/>
        </w:rPr>
        <w:t>ю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ы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 с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</w:rPr>
        <w:t>жно!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Анн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ация</w:t>
      </w:r>
      <w:r>
        <w:rPr>
          <w:rFonts w:ascii="Times New Roman" w:eastAsia="Times New Roman" w:hAnsi="Times New Roman" w:cs="Times New Roman"/>
          <w:color w:val="000000"/>
          <w:spacing w:val="4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18"/>
          <w:szCs w:val="18"/>
        </w:rPr>
        <w:t>ю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ые</w:t>
      </w:r>
      <w:r>
        <w:rPr>
          <w:rFonts w:ascii="Times New Roman" w:eastAsia="Times New Roman" w:hAnsi="Times New Roman" w:cs="Times New Roman"/>
          <w:color w:val="000000"/>
          <w:spacing w:val="4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pacing w:val="4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(на</w:t>
      </w:r>
      <w:r>
        <w:rPr>
          <w:rFonts w:ascii="Times New Roman" w:eastAsia="Times New Roman" w:hAnsi="Times New Roman" w:cs="Times New Roman"/>
          <w:color w:val="000000"/>
          <w:spacing w:val="4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м,</w:t>
      </w:r>
      <w:r>
        <w:rPr>
          <w:rFonts w:ascii="Times New Roman" w:eastAsia="Times New Roman" w:hAnsi="Times New Roman" w:cs="Times New Roman"/>
          <w:color w:val="000000"/>
          <w:spacing w:val="4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тем</w:t>
      </w:r>
      <w:r>
        <w:rPr>
          <w:rFonts w:ascii="Times New Roman" w:eastAsia="Times New Roman" w:hAnsi="Times New Roman" w:cs="Times New Roman"/>
          <w:color w:val="000000"/>
          <w:spacing w:val="4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на ан</w:t>
      </w:r>
      <w:r>
        <w:rPr>
          <w:rFonts w:ascii="Times New Roman" w:eastAsia="Times New Roman" w:hAnsi="Times New Roman" w:cs="Times New Roman"/>
          <w:color w:val="000000"/>
          <w:spacing w:val="-8"/>
          <w:sz w:val="18"/>
          <w:szCs w:val="1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з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ах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000000"/>
          <w:spacing w:val="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ся</w:t>
      </w:r>
      <w:r>
        <w:rPr>
          <w:rFonts w:ascii="Times New Roman" w:eastAsia="Times New Roman" w:hAnsi="Times New Roman" w:cs="Times New Roman"/>
          <w:color w:val="000000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на</w:t>
      </w:r>
      <w:r>
        <w:rPr>
          <w:rFonts w:ascii="Times New Roman" w:eastAsia="Times New Roman" w:hAnsi="Times New Roman" w:cs="Times New Roman"/>
          <w:color w:val="000000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8"/>
          <w:szCs w:val="18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ы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color w:val="000000"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ф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ы</w:t>
      </w:r>
      <w:r>
        <w:rPr>
          <w:rFonts w:ascii="Times New Roman" w:eastAsia="Times New Roman" w:hAnsi="Times New Roman" w:cs="Times New Roman"/>
          <w:color w:val="000000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 и спра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 –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0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,75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5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18"/>
          <w:szCs w:val="1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ь –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9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spacing w:val="-13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</w:p>
    <w:p w:rsidR="00A53927" w:rsidRPr="0067206F" w:rsidRDefault="00A53927" w:rsidP="00B720DF">
      <w:pPr>
        <w:widowControl w:val="0"/>
        <w:tabs>
          <w:tab w:val="left" w:pos="4111"/>
        </w:tabs>
        <w:spacing w:line="236" w:lineRule="auto"/>
        <w:ind w:right="56" w:firstLine="424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18"/>
          <w:szCs w:val="18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8"/>
          <w:szCs w:val="1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5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ва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i/>
          <w:iCs/>
          <w:color w:val="000000"/>
          <w:spacing w:val="5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18"/>
          <w:szCs w:val="18"/>
        </w:rPr>
        <w:t>ю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вы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5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pacing w:val="5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ел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ся</w:t>
      </w:r>
      <w:r>
        <w:rPr>
          <w:rFonts w:ascii="Times New Roman" w:eastAsia="Times New Roman" w:hAnsi="Times New Roman" w:cs="Times New Roman"/>
          <w:color w:val="000000"/>
          <w:spacing w:val="5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уг</w:t>
      </w:r>
      <w:r>
        <w:rPr>
          <w:rFonts w:ascii="Times New Roman" w:eastAsia="Times New Roman" w:hAnsi="Times New Roman" w:cs="Times New Roman"/>
          <w:color w:val="000000"/>
          <w:spacing w:val="5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от</w:t>
      </w:r>
      <w:r>
        <w:rPr>
          <w:rFonts w:ascii="Times New Roman" w:eastAsia="Times New Roman" w:hAnsi="Times New Roman" w:cs="Times New Roman"/>
          <w:color w:val="000000"/>
          <w:spacing w:val="5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друга з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й, в </w:t>
      </w:r>
      <w:r>
        <w:rPr>
          <w:rFonts w:ascii="Times New Roman" w:eastAsia="Times New Roman" w:hAnsi="Times New Roman" w:cs="Times New Roman"/>
          <w:color w:val="000000"/>
          <w:spacing w:val="-10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онце спис</w:t>
      </w:r>
      <w:r>
        <w:rPr>
          <w:rFonts w:ascii="Times New Roman" w:eastAsia="Times New Roman" w:hAnsi="Times New Roman" w:cs="Times New Roman"/>
          <w:color w:val="000000"/>
          <w:spacing w:val="-4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 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ави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</w:p>
    <w:p w:rsidR="00A53927" w:rsidRPr="0067206F" w:rsidRDefault="00A53927" w:rsidP="00B720DF">
      <w:pPr>
        <w:widowControl w:val="0"/>
        <w:tabs>
          <w:tab w:val="left" w:pos="4111"/>
        </w:tabs>
        <w:spacing w:line="240" w:lineRule="auto"/>
        <w:ind w:right="56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ct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…</w:t>
      </w:r>
    </w:p>
    <w:p w:rsidR="00A53927" w:rsidRPr="00E27376" w:rsidRDefault="00A53927" w:rsidP="00B720DF">
      <w:pPr>
        <w:widowControl w:val="0"/>
        <w:tabs>
          <w:tab w:val="left" w:pos="4111"/>
        </w:tabs>
        <w:spacing w:line="240" w:lineRule="auto"/>
        <w:ind w:right="56"/>
        <w:jc w:val="both"/>
        <w:rPr>
          <w:rFonts w:ascii="Times New Roman" w:eastAsia="Times New Roman" w:hAnsi="Times New Roman" w:cs="Times New Roman"/>
          <w:i/>
          <w:iCs/>
          <w:color w:val="000000"/>
          <w:w w:val="99"/>
          <w:sz w:val="18"/>
          <w:szCs w:val="18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Ke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w w:val="99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ds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…</w:t>
      </w:r>
    </w:p>
    <w:p w:rsidR="00A53927" w:rsidRDefault="00A53927" w:rsidP="00A53927">
      <w:pPr>
        <w:widowControl w:val="0"/>
        <w:tabs>
          <w:tab w:val="left" w:pos="4111"/>
        </w:tabs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A53927" w:rsidRPr="00E27376" w:rsidRDefault="00A53927" w:rsidP="00A53927">
      <w:pPr>
        <w:widowControl w:val="0"/>
        <w:tabs>
          <w:tab w:val="left" w:pos="4111"/>
        </w:tabs>
        <w:spacing w:line="240" w:lineRule="auto"/>
        <w:ind w:right="-20" w:firstLine="426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 w:rsidRPr="00E2737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Далее через строку – текст статьи. В документе устанавливаются поля страниц: верхнее – 2,0 см, нижнее – 1,75 см, левое – 1,9 см, правое – 2,0 см; для колонтитулов: верхний – 0,0 см, нижний – 0,0 см, </w:t>
      </w:r>
      <w:r w:rsidRPr="00E27376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поле набора текста должно быть 17×26 см. </w:t>
      </w:r>
      <w:r w:rsidRPr="00E2737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Шрифт – </w:t>
      </w:r>
      <w:proofErr w:type="spellStart"/>
      <w:r w:rsidRPr="00E27376">
        <w:rPr>
          <w:rFonts w:ascii="Times New Roman" w:eastAsia="Times New Roman" w:hAnsi="Times New Roman" w:cs="Times New Roman"/>
          <w:color w:val="000000"/>
          <w:sz w:val="18"/>
          <w:szCs w:val="18"/>
        </w:rPr>
        <w:t>Times</w:t>
      </w:r>
      <w:proofErr w:type="spellEnd"/>
      <w:r w:rsidRPr="00E2737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27376">
        <w:rPr>
          <w:rFonts w:ascii="Times New Roman" w:eastAsia="Times New Roman" w:hAnsi="Times New Roman" w:cs="Times New Roman"/>
          <w:color w:val="000000"/>
          <w:sz w:val="18"/>
          <w:szCs w:val="18"/>
        </w:rPr>
        <w:t>New</w:t>
      </w:r>
      <w:proofErr w:type="spellEnd"/>
      <w:r w:rsidRPr="00E2737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27376">
        <w:rPr>
          <w:rFonts w:ascii="Times New Roman" w:eastAsia="Times New Roman" w:hAnsi="Times New Roman" w:cs="Times New Roman"/>
          <w:color w:val="000000"/>
          <w:sz w:val="18"/>
          <w:szCs w:val="18"/>
        </w:rPr>
        <w:t>Roman</w:t>
      </w:r>
      <w:proofErr w:type="spellEnd"/>
      <w:r w:rsidRPr="00E27376">
        <w:rPr>
          <w:rFonts w:ascii="Times New Roman" w:eastAsia="Times New Roman" w:hAnsi="Times New Roman" w:cs="Times New Roman"/>
          <w:color w:val="000000"/>
          <w:sz w:val="18"/>
          <w:szCs w:val="18"/>
        </w:rPr>
        <w:t>. Кегль основного текста (включая формулы, таблицы и заголовки) – 10 пт. Междустрочный интервал одинарный. Абзацный отступ – 0,75 см. Текст необходимо выровнять по ширине.</w:t>
      </w:r>
    </w:p>
    <w:p w:rsidR="00A53927" w:rsidRPr="00E27376" w:rsidRDefault="00A53927" w:rsidP="00A53927">
      <w:pPr>
        <w:widowControl w:val="0"/>
        <w:tabs>
          <w:tab w:val="left" w:pos="4111"/>
        </w:tabs>
        <w:spacing w:line="240" w:lineRule="auto"/>
        <w:ind w:right="-20" w:firstLine="426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E27376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Формулы</w:t>
      </w:r>
      <w:r w:rsidRPr="00E2737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. Для набора сложных формул, содержащих дробные выражения, интегралы и пр., используют формульный редактор </w:t>
      </w:r>
      <w:proofErr w:type="spellStart"/>
      <w:r w:rsidRPr="00E27376">
        <w:rPr>
          <w:rFonts w:ascii="Times New Roman" w:eastAsia="Times New Roman" w:hAnsi="Times New Roman" w:cs="Times New Roman"/>
          <w:color w:val="000000"/>
          <w:sz w:val="18"/>
          <w:szCs w:val="18"/>
        </w:rPr>
        <w:t>MathType</w:t>
      </w:r>
      <w:proofErr w:type="spellEnd"/>
      <w:r w:rsidRPr="00E27376">
        <w:rPr>
          <w:rFonts w:ascii="Times New Roman" w:eastAsia="Times New Roman" w:hAnsi="Times New Roman" w:cs="Times New Roman"/>
          <w:color w:val="000000"/>
          <w:sz w:val="18"/>
          <w:szCs w:val="18"/>
        </w:rPr>
        <w:t>. Простые формулы, например</w:t>
      </w:r>
      <w:r w:rsidR="00B720DF">
        <w:rPr>
          <w:rFonts w:ascii="Times New Roman" w:eastAsia="Times New Roman" w:hAnsi="Times New Roman" w:cs="Times New Roman"/>
          <w:color w:val="000000"/>
          <w:sz w:val="18"/>
          <w:szCs w:val="18"/>
        </w:rPr>
        <w:t>,</w:t>
      </w:r>
      <w:r w:rsidRPr="00E2737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27376">
        <w:rPr>
          <w:rFonts w:ascii="Times New Roman" w:eastAsia="Times New Roman" w:hAnsi="Times New Roman" w:cs="Times New Roman"/>
          <w:color w:val="000000"/>
          <w:sz w:val="18"/>
          <w:szCs w:val="18"/>
        </w:rPr>
        <w:t>Сbc</w:t>
      </w:r>
      <w:proofErr w:type="spellEnd"/>
      <w:r w:rsidRPr="00E2737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= </w:t>
      </w:r>
      <w:proofErr w:type="spellStart"/>
      <w:r w:rsidRPr="00E27376">
        <w:rPr>
          <w:rFonts w:ascii="Times New Roman" w:eastAsia="Times New Roman" w:hAnsi="Times New Roman" w:cs="Times New Roman"/>
          <w:color w:val="000000"/>
          <w:sz w:val="18"/>
          <w:szCs w:val="18"/>
        </w:rPr>
        <w:t>Ctc</w:t>
      </w:r>
      <w:proofErr w:type="spellEnd"/>
      <w:r w:rsidRPr="00E27376">
        <w:rPr>
          <w:rFonts w:ascii="Times New Roman" w:eastAsia="Times New Roman" w:hAnsi="Times New Roman" w:cs="Times New Roman"/>
          <w:color w:val="000000"/>
          <w:sz w:val="18"/>
          <w:szCs w:val="18"/>
        </w:rPr>
        <w:t>, набирают как обычный текст. Греческие буквы – посредством меню Вставка →Символ.</w:t>
      </w:r>
    </w:p>
    <w:p w:rsidR="00A53927" w:rsidRPr="00E27376" w:rsidRDefault="00A53927" w:rsidP="00A53927">
      <w:pPr>
        <w:widowControl w:val="0"/>
        <w:tabs>
          <w:tab w:val="left" w:pos="4111"/>
        </w:tabs>
        <w:spacing w:line="240" w:lineRule="auto"/>
        <w:ind w:left="426" w:right="-2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E27376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Важно! </w:t>
      </w:r>
      <w:r w:rsidRPr="00E27376">
        <w:rPr>
          <w:rFonts w:ascii="Times New Roman" w:eastAsia="Times New Roman" w:hAnsi="Times New Roman" w:cs="Times New Roman"/>
          <w:color w:val="000000"/>
          <w:sz w:val="18"/>
          <w:szCs w:val="18"/>
        </w:rPr>
        <w:t>Запрещается вставлять формулы в виде рисунка и использовать иные формульные редакторы!</w:t>
      </w:r>
    </w:p>
    <w:p w:rsidR="00A53927" w:rsidRDefault="00A53927" w:rsidP="00A53927">
      <w:pPr>
        <w:widowControl w:val="0"/>
        <w:tabs>
          <w:tab w:val="left" w:pos="4111"/>
        </w:tabs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E27376">
        <w:rPr>
          <w:rFonts w:ascii="Times New Roman" w:eastAsia="Times New Roman" w:hAnsi="Times New Roman" w:cs="Times New Roman"/>
          <w:color w:val="000000"/>
          <w:sz w:val="18"/>
          <w:szCs w:val="18"/>
        </w:rPr>
        <w:t>Формулы печатают на отдельной строке, выравнивают по центру, номер формулы выравнивают по правому краю, например –</w:t>
      </w:r>
    </w:p>
    <w:p w:rsidR="00A53927" w:rsidRDefault="00B720DF" w:rsidP="00B720DF">
      <w:pPr>
        <w:widowControl w:val="0"/>
        <w:spacing w:before="102" w:line="240" w:lineRule="auto"/>
        <w:ind w:left="2496" w:right="-20"/>
        <w:rPr>
          <w:rFonts w:ascii="Times New Roman" w:eastAsia="Times New Roman" w:hAnsi="Times New Roman" w:cs="Times New Roman"/>
          <w:color w:val="000000"/>
          <w:w w:val="99"/>
          <w:position w:val="3"/>
          <w:sz w:val="20"/>
          <w:szCs w:val="20"/>
        </w:rPr>
      </w:pPr>
      <w:r>
        <w:rPr>
          <w:rFonts w:asciiTheme="minorHAnsi" w:eastAsia="Segoe UI Symbol" w:hAnsiTheme="minorHAnsi" w:cs="Segoe UI Symbol"/>
          <w:color w:val="000000"/>
          <w:spacing w:val="1"/>
          <w:w w:val="103"/>
          <w:sz w:val="24"/>
          <w:szCs w:val="32"/>
        </w:rPr>
        <w:t xml:space="preserve"> </w:t>
      </w:r>
      <w:r w:rsidR="00A53927" w:rsidRPr="00B4267B">
        <w:rPr>
          <w:rFonts w:ascii="Segoe UI Symbol" w:eastAsia="Segoe UI Symbol" w:hAnsi="Segoe UI Symbol" w:cs="Segoe UI Symbol"/>
          <w:color w:val="000000"/>
          <w:spacing w:val="1"/>
          <w:w w:val="103"/>
          <w:sz w:val="24"/>
          <w:szCs w:val="32"/>
        </w:rPr>
        <w:t>∑</w:t>
      </w:r>
      <w:r w:rsidR="00A53927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589ACB98" wp14:editId="4581727D">
                <wp:simplePos x="0" y="0"/>
                <wp:positionH relativeFrom="page">
                  <wp:posOffset>2413268</wp:posOffset>
                </wp:positionH>
                <wp:positionV relativeFrom="paragraph">
                  <wp:posOffset>96913</wp:posOffset>
                </wp:positionV>
                <wp:extent cx="49037" cy="87622"/>
                <wp:effectExtent l="0" t="0" r="0" b="0"/>
                <wp:wrapNone/>
                <wp:docPr id="51" name="drawingObject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37" cy="8762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53927" w:rsidRDefault="00A53927" w:rsidP="00A53927">
                            <w:pPr>
                              <w:widowControl w:val="0"/>
                              <w:spacing w:line="137" w:lineRule="exact"/>
                              <w:ind w:right="-20"/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w w:val="96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w w:val="96"/>
                                <w:sz w:val="12"/>
                                <w:szCs w:val="12"/>
                              </w:rPr>
                              <w:t>N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89ACB98" id="_x0000_t202" coordsize="21600,21600" o:spt="202" path="m,l,21600r21600,l21600,xe">
                <v:stroke joinstyle="miter"/>
                <v:path gradientshapeok="t" o:connecttype="rect"/>
              </v:shapetype>
              <v:shape id="drawingObject5" o:spid="_x0000_s1026" type="#_x0000_t202" style="position:absolute;left:0;text-align:left;margin-left:190pt;margin-top:7.65pt;width:3.85pt;height:6.9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" o:allowincell="f" filled="f" stroked="f">
                <v:textbox style="mso-fit-shape-to-text:t" inset="0,0,0,0">
                  <w:txbxContent>
                    <w:p w:rsidR="00A53927" w:rsidRDefault="00A53927" w:rsidP="00A53927">
                      <w:pPr>
                        <w:widowControl w:val="0"/>
                        <w:spacing w:line="137" w:lineRule="exact"/>
                        <w:ind w:right="-20"/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000000"/>
                          <w:w w:val="96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000000"/>
                          <w:w w:val="96"/>
                          <w:sz w:val="12"/>
                          <w:szCs w:val="12"/>
                        </w:rPr>
                        <w:t>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53927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1212114F" wp14:editId="5A2ECCC1">
                <wp:simplePos x="0" y="0"/>
                <wp:positionH relativeFrom="page">
                  <wp:posOffset>2751667</wp:posOffset>
                </wp:positionH>
                <wp:positionV relativeFrom="paragraph">
                  <wp:posOffset>217170</wp:posOffset>
                </wp:positionV>
                <wp:extent cx="20320" cy="86995"/>
                <wp:effectExtent l="0" t="0" r="0" b="0"/>
                <wp:wrapNone/>
                <wp:docPr id="56" name="drawingObject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20" cy="869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53927" w:rsidRDefault="00A53927" w:rsidP="00A53927">
                            <w:pPr>
                              <w:widowControl w:val="0"/>
                              <w:spacing w:line="137" w:lineRule="exact"/>
                              <w:ind w:right="-20"/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w w:val="96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w w:val="96"/>
                                <w:sz w:val="12"/>
                                <w:szCs w:val="12"/>
                              </w:rPr>
                              <w:t>i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212114F" id="_x0000_t202" coordsize="21600,21600" o:spt="202" path="m,l,21600r21600,l21600,xe">
                <v:stroke joinstyle="miter"/>
                <v:path gradientshapeok="t" o:connecttype="rect"/>
              </v:shapetype>
              <v:shape id="drawingObject6" o:spid="_x0000_s1027" type="#_x0000_t202" style="position:absolute;left:0;text-align:left;margin-left:216.65pt;margin-top:17.1pt;width:1.6pt;height:6.85pt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" o:allowincell="f" filled="f" stroked="f">
                <v:textbox style="mso-fit-shape-to-text:t" inset="0,0,0,0">
                  <w:txbxContent>
                    <w:p w:rsidR="00A53927" w:rsidRDefault="00A53927" w:rsidP="00A53927">
                      <w:pPr>
                        <w:widowControl w:val="0"/>
                        <w:spacing w:line="137" w:lineRule="exact"/>
                        <w:ind w:right="-20"/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000000"/>
                          <w:w w:val="96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000000"/>
                          <w:w w:val="96"/>
                          <w:sz w:val="12"/>
                          <w:szCs w:val="12"/>
                        </w:rPr>
                        <w:t>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53927">
        <w:rPr>
          <w:rFonts w:ascii="Times New Roman" w:eastAsia="Times New Roman" w:hAnsi="Times New Roman" w:cs="Times New Roman"/>
          <w:i/>
          <w:iCs/>
          <w:color w:val="000000"/>
          <w:spacing w:val="5"/>
          <w:w w:val="96"/>
          <w:position w:val="-3"/>
          <w:sz w:val="12"/>
          <w:szCs w:val="12"/>
        </w:rPr>
        <w:t>i</w:t>
      </w:r>
      <w:r w:rsidR="00A53927">
        <w:rPr>
          <w:rFonts w:ascii="Segoe UI Symbol" w:eastAsia="Segoe UI Symbol" w:hAnsi="Segoe UI Symbol" w:cs="Segoe UI Symbol"/>
          <w:color w:val="000000"/>
          <w:spacing w:val="-9"/>
          <w:position w:val="-3"/>
          <w:sz w:val="12"/>
          <w:szCs w:val="12"/>
        </w:rPr>
        <w:t>=</w:t>
      </w:r>
      <w:r w:rsidR="00A53927">
        <w:rPr>
          <w:rFonts w:ascii="Times New Roman" w:eastAsia="Times New Roman" w:hAnsi="Times New Roman" w:cs="Times New Roman"/>
          <w:color w:val="000000"/>
          <w:spacing w:val="15"/>
          <w:w w:val="96"/>
          <w:position w:val="-3"/>
          <w:sz w:val="12"/>
          <w:szCs w:val="12"/>
        </w:rPr>
        <w:t>1</w:t>
      </w:r>
      <w:r w:rsidR="00A53927">
        <w:rPr>
          <w:rFonts w:ascii="Times New Roman" w:eastAsia="Times New Roman" w:hAnsi="Times New Roman" w:cs="Times New Roman"/>
          <w:i/>
          <w:iCs/>
          <w:color w:val="000000"/>
          <w:spacing w:val="1"/>
          <w:w w:val="95"/>
          <w:position w:val="4"/>
          <w:sz w:val="21"/>
          <w:szCs w:val="21"/>
        </w:rPr>
        <w:t>s</w:t>
      </w:r>
      <w:r w:rsidR="00A53927">
        <w:rPr>
          <w:rFonts w:ascii="Times New Roman" w:eastAsia="Times New Roman" w:hAnsi="Times New Roman" w:cs="Times New Roman"/>
          <w:i/>
          <w:iCs/>
          <w:color w:val="000000"/>
          <w:spacing w:val="-1"/>
          <w:w w:val="96"/>
          <w:position w:val="-5"/>
          <w:sz w:val="12"/>
          <w:szCs w:val="12"/>
        </w:rPr>
        <w:t>i</w:t>
      </w:r>
      <w:r w:rsidR="00A53927">
        <w:rPr>
          <w:rFonts w:ascii="Times New Roman" w:eastAsia="Times New Roman" w:hAnsi="Times New Roman" w:cs="Times New Roman"/>
          <w:i/>
          <w:iCs/>
          <w:color w:val="000000"/>
          <w:spacing w:val="28"/>
          <w:position w:val="-5"/>
          <w:sz w:val="12"/>
          <w:szCs w:val="12"/>
        </w:rPr>
        <w:t xml:space="preserve"> </w:t>
      </w:r>
      <w:r w:rsidR="00A53927">
        <w:rPr>
          <w:rFonts w:ascii="Segoe UI Symbol" w:eastAsia="Segoe UI Symbol" w:hAnsi="Segoe UI Symbol" w:cs="Segoe UI Symbol"/>
          <w:color w:val="000000"/>
          <w:spacing w:val="-11"/>
          <w:position w:val="4"/>
          <w:sz w:val="21"/>
          <w:szCs w:val="21"/>
        </w:rPr>
        <w:t>∙</w:t>
      </w:r>
      <w:r w:rsidR="00A53927">
        <w:rPr>
          <w:rFonts w:asciiTheme="minorHAnsi" w:eastAsia="Segoe UI Symbol" w:hAnsiTheme="minorHAnsi" w:cs="Segoe UI Symbol"/>
          <w:color w:val="000000"/>
          <w:spacing w:val="-11"/>
          <w:position w:val="4"/>
          <w:sz w:val="21"/>
          <w:szCs w:val="21"/>
        </w:rPr>
        <w:t xml:space="preserve"> </w:t>
      </w:r>
      <w:r w:rsidR="00A53927">
        <w:rPr>
          <w:rFonts w:ascii="Times New Roman" w:eastAsia="Times New Roman" w:hAnsi="Times New Roman" w:cs="Times New Roman"/>
          <w:i/>
          <w:iCs/>
          <w:color w:val="000000"/>
          <w:spacing w:val="-43"/>
          <w:w w:val="95"/>
          <w:position w:val="4"/>
          <w:sz w:val="21"/>
          <w:szCs w:val="21"/>
        </w:rPr>
        <w:t>w</w:t>
      </w:r>
      <w:r w:rsidR="00A53927">
        <w:rPr>
          <w:rFonts w:ascii="Times New Roman" w:eastAsia="Times New Roman" w:hAnsi="Times New Roman" w:cs="Times New Roman"/>
          <w:i/>
          <w:iCs/>
          <w:color w:val="000000"/>
          <w:spacing w:val="38"/>
          <w:position w:val="4"/>
          <w:sz w:val="21"/>
          <w:szCs w:val="21"/>
        </w:rPr>
        <w:t xml:space="preserve"> </w:t>
      </w:r>
      <w:r w:rsidR="00A53927">
        <w:rPr>
          <w:rFonts w:ascii="Segoe UI Symbol" w:eastAsia="Segoe UI Symbol" w:hAnsi="Segoe UI Symbol" w:cs="Segoe UI Symbol"/>
          <w:color w:val="000000"/>
          <w:spacing w:val="42"/>
          <w:w w:val="81"/>
          <w:position w:val="4"/>
          <w:sz w:val="21"/>
          <w:szCs w:val="21"/>
        </w:rPr>
        <w:t>≤</w:t>
      </w:r>
      <w:r w:rsidR="00A53927">
        <w:rPr>
          <w:rFonts w:ascii="Times New Roman" w:eastAsia="Times New Roman" w:hAnsi="Times New Roman" w:cs="Times New Roman"/>
          <w:b/>
          <w:bCs/>
          <w:i/>
          <w:iCs/>
          <w:color w:val="000000"/>
          <w:w w:val="95"/>
          <w:position w:val="4"/>
          <w:sz w:val="21"/>
          <w:szCs w:val="21"/>
        </w:rPr>
        <w:t>C</w:t>
      </w:r>
      <w:r w:rsidR="00A5392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8"/>
          <w:position w:val="4"/>
          <w:sz w:val="21"/>
          <w:szCs w:val="21"/>
        </w:rPr>
        <w:t xml:space="preserve"> </w:t>
      </w:r>
      <w:r w:rsidR="00A53927">
        <w:rPr>
          <w:rFonts w:ascii="Times New Roman" w:eastAsia="Times New Roman" w:hAnsi="Times New Roman" w:cs="Times New Roman"/>
          <w:color w:val="000000"/>
          <w:w w:val="95"/>
          <w:position w:val="4"/>
          <w:sz w:val="21"/>
          <w:szCs w:val="21"/>
        </w:rPr>
        <w:t>.</w:t>
      </w:r>
      <w:r w:rsidRPr="00B720DF">
        <w:rPr>
          <w:noProof/>
        </w:rPr>
        <w:t xml:space="preserve"> </w:t>
      </w:r>
      <w:r w:rsidR="00A53927">
        <w:rPr>
          <w:rFonts w:ascii="Times New Roman" w:eastAsia="Times New Roman" w:hAnsi="Times New Roman" w:cs="Times New Roman"/>
          <w:color w:val="000000"/>
          <w:position w:val="4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000000"/>
          <w:position w:val="4"/>
          <w:sz w:val="21"/>
          <w:szCs w:val="21"/>
        </w:rPr>
        <w:t xml:space="preserve">                                                                                                 </w:t>
      </w:r>
      <w:r w:rsidR="00A53927">
        <w:rPr>
          <w:rFonts w:ascii="Times New Roman" w:eastAsia="Times New Roman" w:hAnsi="Times New Roman" w:cs="Times New Roman"/>
          <w:color w:val="000000"/>
          <w:w w:val="99"/>
          <w:position w:val="3"/>
          <w:sz w:val="20"/>
          <w:szCs w:val="20"/>
        </w:rPr>
        <w:t>(</w:t>
      </w:r>
      <w:r w:rsidR="00A53927">
        <w:rPr>
          <w:rFonts w:ascii="Times New Roman" w:eastAsia="Times New Roman" w:hAnsi="Times New Roman" w:cs="Times New Roman"/>
          <w:color w:val="000000"/>
          <w:spacing w:val="1"/>
          <w:w w:val="99"/>
          <w:position w:val="3"/>
          <w:sz w:val="20"/>
          <w:szCs w:val="20"/>
        </w:rPr>
        <w:t>1</w:t>
      </w:r>
      <w:r w:rsidR="00A53927">
        <w:rPr>
          <w:rFonts w:ascii="Times New Roman" w:eastAsia="Times New Roman" w:hAnsi="Times New Roman" w:cs="Times New Roman"/>
          <w:color w:val="000000"/>
          <w:w w:val="99"/>
          <w:position w:val="3"/>
          <w:sz w:val="20"/>
          <w:szCs w:val="20"/>
        </w:rPr>
        <w:t>)</w:t>
      </w:r>
    </w:p>
    <w:p w:rsidR="00A53927" w:rsidRDefault="00A53927" w:rsidP="00A53927">
      <w:pPr>
        <w:widowControl w:val="0"/>
        <w:tabs>
          <w:tab w:val="left" w:pos="4111"/>
        </w:tabs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A53927" w:rsidRPr="00571ADC" w:rsidRDefault="00A53927" w:rsidP="00A53927">
      <w:pPr>
        <w:widowControl w:val="0"/>
        <w:spacing w:line="236" w:lineRule="auto"/>
        <w:ind w:right="-86" w:firstLine="425"/>
        <w:jc w:val="both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0"/>
          <w:szCs w:val="20"/>
        </w:rPr>
        <w:t>Ил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0"/>
          <w:szCs w:val="20"/>
        </w:rPr>
        <w:t>люс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0"/>
          <w:szCs w:val="20"/>
        </w:rPr>
        <w:t>ац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7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7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аф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6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0"/>
          <w:szCs w:val="20"/>
        </w:rPr>
        <w:t>емы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7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0"/>
          <w:szCs w:val="20"/>
        </w:rPr>
        <w:t>рам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0"/>
          <w:szCs w:val="20"/>
        </w:rPr>
        <w:t>нк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те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0"/>
          <w:szCs w:val="20"/>
        </w:rPr>
        <w:t>ом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00000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0"/>
          <w:szCs w:val="20"/>
        </w:rPr>
        <w:t>лн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0"/>
          <w:szCs w:val="20"/>
        </w:rPr>
        <w:t>рам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38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nks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0"/>
          <w:szCs w:val="20"/>
        </w:rPr>
        <w:t>ap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proofErr w:type="spellEnd"/>
      <w:r>
        <w:rPr>
          <w:rFonts w:ascii="Times New Roman" w:eastAsia="Times New Roman" w:hAnsi="Times New Roman" w:cs="Times New Roman"/>
          <w:color w:val="00000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0"/>
          <w:szCs w:val="20"/>
        </w:rPr>
        <w:t>.92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0"/>
          <w:szCs w:val="20"/>
        </w:rPr>
        <w:t>охр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0"/>
          <w:szCs w:val="20"/>
        </w:rPr>
        <w:t>форма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0"/>
          <w:szCs w:val="20"/>
        </w:rPr>
        <w:t>*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0"/>
          <w:szCs w:val="20"/>
        </w:rPr>
        <w:t>.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</w:rPr>
        <w:t>g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ре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ав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яю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лж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0"/>
          <w:szCs w:val="20"/>
        </w:rPr>
        <w:t>ед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0"/>
          <w:szCs w:val="20"/>
        </w:rPr>
        <w:t>мые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яю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0"/>
          <w:szCs w:val="20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0"/>
          <w:szCs w:val="20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0"/>
          <w:szCs w:val="20"/>
        </w:rPr>
        <w:t xml:space="preserve"> *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0"/>
          <w:szCs w:val="20"/>
        </w:rPr>
        <w:t>g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0"/>
          <w:szCs w:val="20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ляю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те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фор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0"/>
          <w:szCs w:val="20"/>
        </w:rPr>
        <w:t xml:space="preserve"> *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0"/>
          <w:szCs w:val="20"/>
        </w:rPr>
        <w:t>pg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0"/>
          <w:szCs w:val="20"/>
        </w:rPr>
        <w:t>зре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ше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dp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0"/>
          <w:szCs w:val="20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0"/>
          <w:szCs w:val="20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0"/>
          <w:szCs w:val="20"/>
        </w:rPr>
        <w:t>ещ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аю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0"/>
          <w:szCs w:val="20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1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кс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0"/>
          <w:szCs w:val="20"/>
        </w:rPr>
        <w:t>со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7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0"/>
          <w:szCs w:val="20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0"/>
          <w:szCs w:val="20"/>
        </w:rPr>
        <w:t>ным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7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0"/>
          <w:szCs w:val="20"/>
        </w:rPr>
        <w:t>пис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7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0"/>
          <w:szCs w:val="20"/>
        </w:rPr>
        <w:t>Разме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7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7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7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дп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0"/>
          <w:szCs w:val="20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0"/>
          <w:szCs w:val="20"/>
        </w:rPr>
        <w:t>17×25</w:t>
      </w:r>
      <w:r w:rsidRPr="00E27376">
        <w:rPr>
          <w:rFonts w:ascii="Times New Roman" w:eastAsia="Times New Roman" w:hAnsi="Times New Roman" w:cs="Times New Roman"/>
          <w:color w:val="000000"/>
          <w:spacing w:val="-4"/>
          <w:w w:val="99"/>
          <w:sz w:val="20"/>
          <w:szCs w:val="20"/>
        </w:rPr>
        <w:t xml:space="preserve"> см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</w:p>
    <w:p w:rsidR="00A53927" w:rsidRDefault="00A53927" w:rsidP="00A53927">
      <w:pPr>
        <w:widowControl w:val="0"/>
        <w:tabs>
          <w:tab w:val="left" w:pos="4111"/>
        </w:tabs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A53927" w:rsidRDefault="00A53927" w:rsidP="00A53927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  <w:sectPr w:rsidR="00A53927" w:rsidSect="00A53927">
          <w:pgSz w:w="11906" w:h="16838"/>
          <w:pgMar w:top="1134" w:right="1134" w:bottom="992" w:left="1077" w:header="0" w:footer="0" w:gutter="0"/>
          <w:cols w:space="708"/>
        </w:sectPr>
      </w:pP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с.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ы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оп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HEL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OS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-6</w:t>
      </w:r>
    </w:p>
    <w:p w:rsidR="00A53927" w:rsidRPr="00E27376" w:rsidRDefault="00B720DF" w:rsidP="00A53927">
      <w:pPr>
        <w:widowControl w:val="0"/>
        <w:tabs>
          <w:tab w:val="left" w:pos="4111"/>
        </w:tabs>
        <w:spacing w:line="240" w:lineRule="auto"/>
        <w:ind w:right="-20"/>
        <w:jc w:val="both"/>
        <w:rPr>
          <w:rFonts w:ascii="Times New Roman" w:eastAsia="Times New Roman" w:hAnsi="Times New Roman" w:cs="Times New Roman"/>
          <w:i/>
          <w:iCs/>
          <w:color w:val="000000"/>
          <w:w w:val="99"/>
          <w:sz w:val="18"/>
          <w:szCs w:val="18"/>
        </w:rPr>
        <w:sectPr w:rsidR="00A53927" w:rsidRPr="00E27376" w:rsidSect="005F6DD7">
          <w:type w:val="continuous"/>
          <w:pgSz w:w="11906" w:h="16838"/>
          <w:pgMar w:top="1134" w:right="1134" w:bottom="992" w:left="1077" w:header="0" w:footer="0" w:gutter="0"/>
          <w:cols w:space="708"/>
        </w:sectPr>
      </w:pPr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661312" behindDoc="1" locked="0" layoutInCell="0" allowOverlap="1" wp14:anchorId="03EC29D1" wp14:editId="160CF81E">
            <wp:simplePos x="0" y="0"/>
            <wp:positionH relativeFrom="page">
              <wp:posOffset>2268855</wp:posOffset>
            </wp:positionH>
            <wp:positionV relativeFrom="page">
              <wp:posOffset>7247043</wp:posOffset>
            </wp:positionV>
            <wp:extent cx="3143250" cy="2457450"/>
            <wp:effectExtent l="0" t="0" r="0" b="0"/>
            <wp:wrapTight wrapText="bothSides">
              <wp:wrapPolygon edited="0">
                <wp:start x="0" y="0"/>
                <wp:lineTo x="0" y="21433"/>
                <wp:lineTo x="21469" y="21433"/>
                <wp:lineTo x="21469" y="0"/>
                <wp:lineTo x="0" y="0"/>
              </wp:wrapPolygon>
            </wp:wrapTight>
            <wp:docPr id="57" name="drawingObject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3143250" cy="2457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A53927" w:rsidRPr="00A53927" w:rsidRDefault="00A53927" w:rsidP="00A53927">
      <w:pPr>
        <w:widowControl w:val="0"/>
        <w:spacing w:line="251" w:lineRule="auto"/>
        <w:ind w:right="340" w:firstLine="425"/>
        <w:jc w:val="both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0"/>
          <w:szCs w:val="20"/>
        </w:rPr>
        <w:lastRenderedPageBreak/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0"/>
          <w:szCs w:val="20"/>
        </w:rPr>
        <w:t>аблицы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Нум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он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ый</w:t>
      </w:r>
      <w:r>
        <w:rPr>
          <w:rFonts w:ascii="Times New Roman" w:eastAsia="Times New Roman" w:hAnsi="Times New Roman" w:cs="Times New Roman"/>
          <w:color w:val="00000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аго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ли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яют</w:t>
      </w:r>
      <w:r>
        <w:rPr>
          <w:rFonts w:ascii="Times New Roman" w:eastAsia="Times New Roman" w:hAnsi="Times New Roman" w:cs="Times New Roman"/>
          <w:color w:val="00000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ри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фт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уж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рн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ку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выр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ав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ив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кр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аю</w:t>
      </w:r>
      <w:r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тд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ре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ще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го</w:t>
      </w:r>
      <w:r>
        <w:rPr>
          <w:rFonts w:ascii="Times New Roman" w:eastAsia="Times New Roman" w:hAnsi="Times New Roman" w:cs="Times New Roman"/>
          <w:color w:val="000000"/>
          <w:spacing w:val="1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те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ой</w:t>
      </w:r>
      <w:r>
        <w:rPr>
          <w:rFonts w:ascii="Times New Roman" w:eastAsia="Times New Roman" w:hAnsi="Times New Roman" w:cs="Times New Roman"/>
          <w:color w:val="000000"/>
          <w:spacing w:val="1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ой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аго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8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аз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8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аб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000000"/>
          <w:spacing w:val="8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выр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ют</w:t>
      </w:r>
      <w:r>
        <w:rPr>
          <w:rFonts w:ascii="Times New Roman" w:eastAsia="Times New Roman" w:hAnsi="Times New Roman" w:cs="Times New Roman"/>
          <w:color w:val="000000"/>
          <w:spacing w:val="8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9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нтру</w:t>
      </w:r>
      <w:r>
        <w:rPr>
          <w:rFonts w:ascii="Times New Roman" w:eastAsia="Times New Roman" w:hAnsi="Times New Roman" w:cs="Times New Roman"/>
          <w:color w:val="000000"/>
          <w:spacing w:val="9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8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вы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уж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ри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ом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Тек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ли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меч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ют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от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ре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дущ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ой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</w:p>
    <w:p w:rsidR="00A53927" w:rsidRDefault="00A53927" w:rsidP="00650EB8">
      <w:pPr>
        <w:widowControl w:val="0"/>
        <w:spacing w:after="69" w:line="252" w:lineRule="auto"/>
        <w:ind w:right="198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w w:val="99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w w:val="99"/>
          <w:sz w:val="20"/>
          <w:szCs w:val="20"/>
        </w:rPr>
        <w:t xml:space="preserve">                                                                      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w w:val="99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0"/>
          <w:szCs w:val="20"/>
        </w:rPr>
        <w:t>ли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0"/>
          <w:szCs w:val="20"/>
        </w:rPr>
        <w:t>а</w:t>
      </w:r>
      <w:r w:rsidRPr="00A5392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0"/>
          <w:szCs w:val="20"/>
        </w:rPr>
        <w:t xml:space="preserve"> </w:t>
      </w:r>
      <w:r w:rsidRPr="00A53927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0"/>
          <w:szCs w:val="20"/>
        </w:rPr>
        <w:t>1</w:t>
      </w:r>
      <w:r w:rsidRPr="00A5392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    </w:t>
      </w:r>
    </w:p>
    <w:p w:rsidR="00A53927" w:rsidRDefault="00A53927" w:rsidP="00A53927">
      <w:pPr>
        <w:widowControl w:val="0"/>
        <w:spacing w:after="69" w:line="252" w:lineRule="auto"/>
        <w:ind w:right="198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w w:val="99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Эффективность</w:t>
      </w:r>
      <w:r w:rsidRPr="00A5392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четчи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в</w:t>
      </w:r>
      <w:r w:rsidRPr="00E47772">
        <w:rPr>
          <w:noProof/>
        </w:rPr>
        <w:drawing>
          <wp:anchor distT="0" distB="0" distL="114300" distR="114300" simplePos="0" relativeHeight="251662336" behindDoc="1" locked="0" layoutInCell="1" allowOverlap="1" wp14:anchorId="642331E0" wp14:editId="353D3FB5">
            <wp:simplePos x="0" y="0"/>
            <wp:positionH relativeFrom="column">
              <wp:posOffset>1994647</wp:posOffset>
            </wp:positionH>
            <wp:positionV relativeFrom="paragraph">
              <wp:posOffset>202079</wp:posOffset>
            </wp:positionV>
            <wp:extent cx="2308860" cy="586740"/>
            <wp:effectExtent l="0" t="0" r="0" b="381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8860" cy="586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53927" w:rsidRDefault="00A53927" w:rsidP="00A53927">
      <w:pPr>
        <w:widowControl w:val="0"/>
        <w:spacing w:line="251" w:lineRule="auto"/>
        <w:ind w:right="198" w:firstLine="425"/>
        <w:jc w:val="both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</w:p>
    <w:p w:rsidR="00A53927" w:rsidRDefault="00A53927" w:rsidP="00A53927">
      <w:pPr>
        <w:widowControl w:val="0"/>
        <w:spacing w:line="251" w:lineRule="auto"/>
        <w:ind w:right="198" w:firstLine="425"/>
        <w:jc w:val="both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При</w:t>
      </w:r>
      <w:r>
        <w:rPr>
          <w:rFonts w:ascii="Times New Roman" w:eastAsia="Times New Roman" w:hAnsi="Times New Roman" w:cs="Times New Roman"/>
          <w:color w:val="000000"/>
          <w:spacing w:val="8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пер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носе</w:t>
      </w:r>
      <w:r>
        <w:rPr>
          <w:rFonts w:ascii="Times New Roman" w:eastAsia="Times New Roman" w:hAnsi="Times New Roman" w:cs="Times New Roman"/>
          <w:color w:val="000000"/>
          <w:spacing w:val="8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8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таблицы</w:t>
      </w:r>
      <w:r>
        <w:rPr>
          <w:rFonts w:ascii="Times New Roman" w:eastAsia="Times New Roman" w:hAnsi="Times New Roman" w:cs="Times New Roman"/>
          <w:color w:val="000000"/>
          <w:spacing w:val="8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8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угую</w:t>
      </w:r>
      <w:r>
        <w:rPr>
          <w:rFonts w:ascii="Times New Roman" w:eastAsia="Times New Roman" w:hAnsi="Times New Roman" w:cs="Times New Roman"/>
          <w:color w:val="000000"/>
          <w:spacing w:val="8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ицу</w:t>
      </w:r>
      <w:r>
        <w:rPr>
          <w:rFonts w:ascii="Times New Roman" w:eastAsia="Times New Roman" w:hAnsi="Times New Roman" w:cs="Times New Roman"/>
          <w:color w:val="000000"/>
          <w:spacing w:val="8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дублир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ют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ько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ша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ку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табл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иц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ы,</w:t>
      </w:r>
      <w:r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вм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сто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нуме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ацио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ого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заголовка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ут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слово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0"/>
          <w:szCs w:val="20"/>
        </w:rPr>
        <w:t>Окончание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или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0"/>
          <w:szCs w:val="20"/>
        </w:rPr>
        <w:t>Продолжение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</w:p>
    <w:p w:rsidR="00A53927" w:rsidRDefault="00A53927" w:rsidP="00A53927">
      <w:pPr>
        <w:widowControl w:val="0"/>
        <w:spacing w:line="251" w:lineRule="auto"/>
        <w:ind w:right="198" w:firstLine="425"/>
        <w:jc w:val="both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  <w:r>
        <w:rPr>
          <w:noProof/>
        </w:rPr>
        <w:drawing>
          <wp:inline distT="0" distB="0" distL="0" distR="0" wp14:anchorId="09C1DAB9" wp14:editId="6CF0A81F">
            <wp:extent cx="5566437" cy="3053862"/>
            <wp:effectExtent l="0" t="0" r="0" b="0"/>
            <wp:docPr id="50" name="drawingObject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Picture 5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5634509" cy="30912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</w:p>
    <w:p w:rsidR="00A53927" w:rsidRPr="00571ADC" w:rsidRDefault="00A53927" w:rsidP="00A53927">
      <w:pPr>
        <w:widowControl w:val="0"/>
        <w:spacing w:line="251" w:lineRule="auto"/>
        <w:ind w:right="198" w:firstLine="425"/>
        <w:jc w:val="both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  <w:r w:rsidRPr="00571ADC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0"/>
          <w:szCs w:val="20"/>
        </w:rPr>
        <w:t xml:space="preserve">Важно! </w:t>
      </w:r>
      <w:r w:rsidRPr="00571ADC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Если в статье один рисунок или одна таблица, то их не нумеруют.</w:t>
      </w:r>
    </w:p>
    <w:p w:rsidR="00A53927" w:rsidRPr="00571ADC" w:rsidRDefault="00A53927" w:rsidP="00A53927">
      <w:pPr>
        <w:widowControl w:val="0"/>
        <w:spacing w:line="251" w:lineRule="auto"/>
        <w:ind w:right="198" w:firstLine="425"/>
        <w:jc w:val="both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  <w:r w:rsidRPr="00571ADC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0"/>
          <w:szCs w:val="20"/>
        </w:rPr>
        <w:t xml:space="preserve">Важно! </w:t>
      </w:r>
      <w:r w:rsidRPr="00571ADC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В статье необходимо использовать кавычки «елочки». Буква </w:t>
      </w:r>
      <w:r w:rsidRPr="00571ADC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0"/>
          <w:szCs w:val="20"/>
        </w:rPr>
        <w:t xml:space="preserve">ё </w:t>
      </w:r>
      <w:r w:rsidRPr="00571ADC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не употребляется. Дефис – короткая черточка (-), набирается без пробелов. Тире – длинная черточка (–), набирается с пробелами. Минус – длинная черточка (–), набирается без пробелов. Черточку из меню (</w:t>
      </w:r>
      <w:r w:rsidRPr="00571ADC">
        <w:rPr>
          <w:rFonts w:ascii="Cambria Math" w:eastAsia="Times New Roman" w:hAnsi="Cambria Math" w:cs="Cambria Math"/>
          <w:color w:val="000000"/>
          <w:w w:val="99"/>
          <w:sz w:val="20"/>
          <w:szCs w:val="20"/>
        </w:rPr>
        <w:t>⎯</w:t>
      </w:r>
      <w:r w:rsidRPr="00571ADC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) в статье не используют. Знак умножения находят посредством меню Вставка →Символ («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×</w:t>
      </w:r>
      <w:r w:rsidRPr="00571ADC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» или «·»).</w:t>
      </w:r>
    </w:p>
    <w:p w:rsidR="00A53927" w:rsidRPr="00571ADC" w:rsidRDefault="00A53927" w:rsidP="00A53927">
      <w:pPr>
        <w:widowControl w:val="0"/>
        <w:spacing w:line="251" w:lineRule="auto"/>
        <w:ind w:right="198" w:firstLine="425"/>
        <w:jc w:val="both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  <w:r w:rsidRPr="00571ADC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 xml:space="preserve">Списки </w:t>
      </w:r>
      <w:r w:rsidRPr="00571ADC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могут быть нумерованные и маркированные.</w:t>
      </w:r>
    </w:p>
    <w:p w:rsidR="00A53927" w:rsidRPr="00571ADC" w:rsidRDefault="00A53927" w:rsidP="00A53927">
      <w:pPr>
        <w:widowControl w:val="0"/>
        <w:spacing w:line="251" w:lineRule="auto"/>
        <w:ind w:right="198" w:firstLine="425"/>
        <w:jc w:val="both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  <w:r w:rsidRPr="00571ADC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• Не допускается автоматическое формирование списков.</w:t>
      </w:r>
    </w:p>
    <w:p w:rsidR="00A53927" w:rsidRPr="00571ADC" w:rsidRDefault="00A53927" w:rsidP="00A53927">
      <w:pPr>
        <w:widowControl w:val="0"/>
        <w:spacing w:line="251" w:lineRule="auto"/>
        <w:ind w:right="198" w:firstLine="425"/>
        <w:jc w:val="both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  <w:r w:rsidRPr="00571ADC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• Между цифрой/маркером и текстом ставится два неразрывных пробела.</w:t>
      </w:r>
    </w:p>
    <w:p w:rsidR="00A53927" w:rsidRPr="00571ADC" w:rsidRDefault="00A53927" w:rsidP="00A53927">
      <w:pPr>
        <w:widowControl w:val="0"/>
        <w:spacing w:line="251" w:lineRule="auto"/>
        <w:ind w:right="198" w:firstLine="425"/>
        <w:jc w:val="both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  <w:r w:rsidRPr="00571ADC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• Маркер (жирная точка, обозначающая элемент списка) находят посредством меню Вставка → Символ → Другие символы → Шрифт </w:t>
      </w:r>
      <w:proofErr w:type="spellStart"/>
      <w:r w:rsidRPr="00571ADC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Symbol</w:t>
      </w:r>
      <w:proofErr w:type="spellEnd"/>
      <w:r w:rsidRPr="00571ADC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. Для оформления статей используют </w:t>
      </w:r>
      <w:r w:rsidRPr="00571ADC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0"/>
          <w:szCs w:val="20"/>
        </w:rPr>
        <w:t>только этот маркер</w:t>
      </w:r>
      <w:r w:rsidRPr="00571ADC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</w:p>
    <w:p w:rsidR="00A53927" w:rsidRPr="00571ADC" w:rsidRDefault="00A53927" w:rsidP="00A53927">
      <w:pPr>
        <w:widowControl w:val="0"/>
        <w:spacing w:line="251" w:lineRule="auto"/>
        <w:ind w:right="198" w:firstLine="425"/>
        <w:jc w:val="both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  <w:r w:rsidRPr="00571ADC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• Неразрывный пробел можно получить, нажав комбинацию клавиш </w:t>
      </w:r>
      <w:proofErr w:type="spellStart"/>
      <w:r w:rsidRPr="00571ADC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Shift+Ctrl+Пробел</w:t>
      </w:r>
      <w:proofErr w:type="spellEnd"/>
      <w:r w:rsidRPr="00571ADC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</w:p>
    <w:p w:rsidR="00A53927" w:rsidRPr="00571ADC" w:rsidRDefault="00A53927" w:rsidP="00A53927">
      <w:pPr>
        <w:widowControl w:val="0"/>
        <w:spacing w:line="251" w:lineRule="auto"/>
        <w:ind w:right="198" w:firstLine="425"/>
        <w:jc w:val="both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  <w:r w:rsidRPr="00571ADC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 xml:space="preserve">Библиографический список. </w:t>
      </w:r>
      <w:r w:rsidRPr="00571ADC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Заголовок печатают полужирным шрифтом, выравнивают по центру, отделяют от предыдущего и последующего текста пустой строкой. Список оформляют по ГОСТ 7.05–2008, составляют в порядке упоминания (цитирования в тексте); номер ссылки заключают в квадратные скобки […].</w:t>
      </w:r>
    </w:p>
    <w:p w:rsidR="00A53927" w:rsidRDefault="00A53927" w:rsidP="00A53927">
      <w:pPr>
        <w:widowControl w:val="0"/>
        <w:spacing w:line="251" w:lineRule="auto"/>
        <w:ind w:right="198" w:firstLine="425"/>
        <w:jc w:val="center"/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</w:pPr>
    </w:p>
    <w:p w:rsidR="00A53927" w:rsidRPr="00571ADC" w:rsidRDefault="00A53927" w:rsidP="00A53927">
      <w:pPr>
        <w:widowControl w:val="0"/>
        <w:spacing w:line="251" w:lineRule="auto"/>
        <w:ind w:right="198" w:firstLine="425"/>
        <w:jc w:val="center"/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</w:pPr>
      <w:r w:rsidRPr="00571ADC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Библиографический список</w:t>
      </w:r>
    </w:p>
    <w:p w:rsidR="00A53927" w:rsidRPr="00571ADC" w:rsidRDefault="00A53927" w:rsidP="00A53927">
      <w:pPr>
        <w:widowControl w:val="0"/>
        <w:spacing w:line="251" w:lineRule="auto"/>
        <w:ind w:right="198" w:firstLine="425"/>
        <w:jc w:val="both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</w:p>
    <w:p w:rsidR="00A53927" w:rsidRPr="00571ADC" w:rsidRDefault="00A53927" w:rsidP="00A53927">
      <w:pPr>
        <w:widowControl w:val="0"/>
        <w:spacing w:line="251" w:lineRule="auto"/>
        <w:ind w:right="198" w:firstLine="425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  <w:r w:rsidRPr="00571ADC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1. Иванов И. И. Онтологический статус доверия информационной безопасности // Научно-техническая информация. Сер. 2. Т. 1, № 2. С. 1–10.</w:t>
      </w:r>
    </w:p>
    <w:p w:rsidR="00A53927" w:rsidRPr="00571ADC" w:rsidRDefault="00A53927" w:rsidP="00A53927">
      <w:pPr>
        <w:widowControl w:val="0"/>
        <w:spacing w:line="251" w:lineRule="auto"/>
        <w:ind w:right="198" w:firstLine="425"/>
        <w:rPr>
          <w:rFonts w:ascii="Times New Roman" w:eastAsia="Times New Roman" w:hAnsi="Times New Roman" w:cs="Times New Roman"/>
          <w:color w:val="000000"/>
          <w:w w:val="99"/>
          <w:sz w:val="20"/>
          <w:szCs w:val="20"/>
          <w:lang w:val="en-US"/>
        </w:rPr>
      </w:pPr>
      <w:r w:rsidRPr="00571ADC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2. Куницын В. Е., Терещенко Е. Д., Андреева Е. С</w:t>
      </w:r>
      <w:r w:rsidRPr="00571ADC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 xml:space="preserve">. </w:t>
      </w:r>
      <w:proofErr w:type="spellStart"/>
      <w:r w:rsidRPr="00571ADC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Радиотомография</w:t>
      </w:r>
      <w:proofErr w:type="spellEnd"/>
      <w:r w:rsidRPr="00571ADC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ионосферы. М</w:t>
      </w:r>
      <w:r w:rsidRPr="00571ADC">
        <w:rPr>
          <w:rFonts w:ascii="Times New Roman" w:eastAsia="Times New Roman" w:hAnsi="Times New Roman" w:cs="Times New Roman"/>
          <w:color w:val="000000"/>
          <w:w w:val="99"/>
          <w:sz w:val="20"/>
          <w:szCs w:val="20"/>
          <w:lang w:val="en-US"/>
        </w:rPr>
        <w:t xml:space="preserve">.: </w:t>
      </w:r>
      <w:proofErr w:type="spellStart"/>
      <w:r w:rsidRPr="00571ADC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Физматлит</w:t>
      </w:r>
      <w:proofErr w:type="spellEnd"/>
      <w:r w:rsidRPr="00571ADC">
        <w:rPr>
          <w:rFonts w:ascii="Times New Roman" w:eastAsia="Times New Roman" w:hAnsi="Times New Roman" w:cs="Times New Roman"/>
          <w:color w:val="000000"/>
          <w:w w:val="99"/>
          <w:sz w:val="20"/>
          <w:szCs w:val="20"/>
          <w:lang w:val="en-US"/>
        </w:rPr>
        <w:t xml:space="preserve">, 2007. </w:t>
      </w:r>
      <w:r w:rsidRPr="00571ADC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 w:rsidRPr="00571ADC">
        <w:rPr>
          <w:rFonts w:ascii="Times New Roman" w:eastAsia="Times New Roman" w:hAnsi="Times New Roman" w:cs="Times New Roman"/>
          <w:color w:val="000000"/>
          <w:w w:val="99"/>
          <w:sz w:val="20"/>
          <w:szCs w:val="20"/>
          <w:lang w:val="en-US"/>
        </w:rPr>
        <w:t>. 250–282.</w:t>
      </w:r>
    </w:p>
    <w:p w:rsidR="00A53927" w:rsidRPr="00571ADC" w:rsidRDefault="00A53927" w:rsidP="00A53927">
      <w:pPr>
        <w:widowControl w:val="0"/>
        <w:spacing w:line="251" w:lineRule="auto"/>
        <w:ind w:right="198" w:firstLine="425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  <w:r w:rsidRPr="00571ADC">
        <w:rPr>
          <w:rFonts w:ascii="Times New Roman" w:eastAsia="Times New Roman" w:hAnsi="Times New Roman" w:cs="Times New Roman"/>
          <w:color w:val="000000"/>
          <w:w w:val="99"/>
          <w:sz w:val="20"/>
          <w:szCs w:val="20"/>
          <w:lang w:val="en-US"/>
        </w:rPr>
        <w:t xml:space="preserve">3. </w:t>
      </w:r>
      <w:proofErr w:type="spellStart"/>
      <w:r w:rsidRPr="00571ADC">
        <w:rPr>
          <w:rFonts w:ascii="Times New Roman" w:eastAsia="Times New Roman" w:hAnsi="Times New Roman" w:cs="Times New Roman"/>
          <w:color w:val="000000"/>
          <w:w w:val="99"/>
          <w:sz w:val="20"/>
          <w:szCs w:val="20"/>
          <w:lang w:val="en-US"/>
        </w:rPr>
        <w:t>Lasker</w:t>
      </w:r>
      <w:proofErr w:type="spellEnd"/>
      <w:r w:rsidRPr="00571ADC">
        <w:rPr>
          <w:rFonts w:ascii="Times New Roman" w:eastAsia="Times New Roman" w:hAnsi="Times New Roman" w:cs="Times New Roman"/>
          <w:color w:val="000000"/>
          <w:w w:val="99"/>
          <w:sz w:val="20"/>
          <w:szCs w:val="20"/>
          <w:lang w:val="en-US"/>
        </w:rPr>
        <w:t xml:space="preserve"> </w:t>
      </w:r>
      <w:r w:rsidRPr="00571ADC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 w:rsidRPr="00571ADC">
        <w:rPr>
          <w:rFonts w:ascii="Times New Roman" w:eastAsia="Times New Roman" w:hAnsi="Times New Roman" w:cs="Times New Roman"/>
          <w:color w:val="000000"/>
          <w:w w:val="99"/>
          <w:sz w:val="20"/>
          <w:szCs w:val="20"/>
          <w:lang w:val="en-US"/>
        </w:rPr>
        <w:t xml:space="preserve">. A </w:t>
      </w:r>
      <w:proofErr w:type="spellStart"/>
      <w:r w:rsidRPr="00571ADC">
        <w:rPr>
          <w:rFonts w:ascii="Times New Roman" w:eastAsia="Times New Roman" w:hAnsi="Times New Roman" w:cs="Times New Roman"/>
          <w:color w:val="000000"/>
          <w:w w:val="99"/>
          <w:sz w:val="20"/>
          <w:szCs w:val="20"/>
          <w:lang w:val="en-US"/>
        </w:rPr>
        <w:t>valauce</w:t>
      </w:r>
      <w:proofErr w:type="spellEnd"/>
      <w:r w:rsidRPr="00571ADC">
        <w:rPr>
          <w:rFonts w:ascii="Times New Roman" w:eastAsia="Times New Roman" w:hAnsi="Times New Roman" w:cs="Times New Roman"/>
          <w:color w:val="000000"/>
          <w:w w:val="99"/>
          <w:sz w:val="20"/>
          <w:szCs w:val="20"/>
          <w:lang w:val="en-US"/>
        </w:rPr>
        <w:t xml:space="preserve"> multiplication in semiconductors: </w:t>
      </w:r>
      <w:r w:rsidRPr="00571ADC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 w:rsidRPr="00571ADC">
        <w:rPr>
          <w:rFonts w:ascii="Times New Roman" w:eastAsia="Times New Roman" w:hAnsi="Times New Roman" w:cs="Times New Roman"/>
          <w:color w:val="000000"/>
          <w:w w:val="99"/>
          <w:sz w:val="20"/>
          <w:szCs w:val="20"/>
          <w:lang w:val="en-US"/>
        </w:rPr>
        <w:t xml:space="preserve"> modification of Chynoweth slow // Solid-State Electronics 1991. </w:t>
      </w:r>
      <w:proofErr w:type="spellStart"/>
      <w:r w:rsidRPr="00571ADC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Vol</w:t>
      </w:r>
      <w:proofErr w:type="spellEnd"/>
      <w:r w:rsidRPr="00571ADC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 18, № 2. P. 161–168.</w:t>
      </w:r>
    </w:p>
    <w:p w:rsidR="00A53927" w:rsidRDefault="00A53927" w:rsidP="00A53927">
      <w:pPr>
        <w:widowControl w:val="0"/>
        <w:spacing w:line="251" w:lineRule="auto"/>
        <w:ind w:right="198" w:firstLine="425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  <w:r w:rsidRPr="00571ADC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4. Статистические</w:t>
      </w:r>
      <w:r w:rsidRPr="00571ADC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ab/>
        <w:t>показатели</w:t>
      </w:r>
      <w:r w:rsidRPr="00571ADC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ab/>
        <w:t>российского</w:t>
      </w:r>
      <w:r w:rsidRPr="00571ADC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ab/>
        <w:t>книгоиздательства в</w:t>
      </w:r>
      <w:r w:rsidRPr="00571ADC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ab/>
        <w:t>2015</w:t>
      </w:r>
      <w:r w:rsidRPr="00571ADC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ab/>
        <w:t>г.:</w:t>
      </w:r>
      <w:r w:rsidRPr="00571ADC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ab/>
        <w:t>цифры     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571ADC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рейтинги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571ADC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[Электронный     ресурс].URL: http://Gookchawber.ru/stat-2015.htm (дата обращения: 12.03.2015).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</w:p>
    <w:p w:rsidR="00421CDA" w:rsidRDefault="00421CDA"/>
    <w:sectPr w:rsidR="00421CDA" w:rsidSect="00A53927">
      <w:pgSz w:w="11906" w:h="16838"/>
      <w:pgMar w:top="1134" w:right="1134" w:bottom="99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A21"/>
    <w:rsid w:val="00421CDA"/>
    <w:rsid w:val="005034CF"/>
    <w:rsid w:val="00650EB8"/>
    <w:rsid w:val="0067206F"/>
    <w:rsid w:val="006D1A21"/>
    <w:rsid w:val="00887D8F"/>
    <w:rsid w:val="00A53927"/>
    <w:rsid w:val="00B720DF"/>
    <w:rsid w:val="00DC7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894B6"/>
  <w15:chartTrackingRefBased/>
  <w15:docId w15:val="{897B6CA2-50D6-4BF8-8475-4DF336885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3927"/>
    <w:pPr>
      <w:spacing w:after="0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791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TrialogDell</dc:creator>
  <cp:keywords/>
  <dc:description/>
  <cp:lastModifiedBy>TrialogDell</cp:lastModifiedBy>
  <cp:revision>6</cp:revision>
  <dcterms:created xsi:type="dcterms:W3CDTF">2025-06-24T11:45:00Z</dcterms:created>
  <dcterms:modified xsi:type="dcterms:W3CDTF">2025-06-24T13:13:00Z</dcterms:modified>
</cp:coreProperties>
</file>